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jc w:val="center"/>
        <w:tblLook w:val="01E0" w:firstRow="1" w:lastRow="1" w:firstColumn="1" w:lastColumn="1" w:noHBand="0" w:noVBand="0"/>
      </w:tblPr>
      <w:tblGrid>
        <w:gridCol w:w="4427"/>
        <w:gridCol w:w="5878"/>
      </w:tblGrid>
      <w:tr w:rsidR="00A17481" w:rsidRPr="00A863EA" w:rsidTr="008A1223">
        <w:trPr>
          <w:trHeight w:val="851"/>
          <w:jc w:val="center"/>
        </w:trPr>
        <w:tc>
          <w:tcPr>
            <w:tcW w:w="4427" w:type="dxa"/>
            <w:shd w:val="clear" w:color="auto" w:fill="auto"/>
          </w:tcPr>
          <w:p w:rsidR="00A17481" w:rsidRPr="00A863EA" w:rsidRDefault="00A17481" w:rsidP="004577FC">
            <w:pPr>
              <w:spacing w:before="20"/>
              <w:jc w:val="center"/>
              <w:rPr>
                <w:bCs/>
                <w:sz w:val="26"/>
                <w:szCs w:val="26"/>
                <w:lang w:val="nl-NL"/>
              </w:rPr>
            </w:pPr>
            <w:r w:rsidRPr="00A863EA">
              <w:rPr>
                <w:bCs/>
                <w:sz w:val="26"/>
                <w:szCs w:val="26"/>
                <w:lang w:val="nl-NL"/>
              </w:rPr>
              <w:t>UBND TỈNH KHÁNH HÒA</w:t>
            </w:r>
          </w:p>
          <w:p w:rsidR="00A17481" w:rsidRPr="00A863EA" w:rsidRDefault="00A17481" w:rsidP="004577FC">
            <w:pPr>
              <w:spacing w:before="20"/>
              <w:jc w:val="center"/>
              <w:rPr>
                <w:bCs/>
                <w:szCs w:val="26"/>
                <w:lang w:val="nl-NL"/>
              </w:rPr>
            </w:pPr>
            <w:r w:rsidRPr="00A863EA">
              <w:rPr>
                <w:b/>
                <w:bCs/>
                <w:sz w:val="26"/>
                <w:szCs w:val="26"/>
                <w:lang w:val="nl-NL"/>
              </w:rPr>
              <w:t>SỞ GIÁO DỤC VÀ ĐÀO TẠO</w:t>
            </w:r>
          </w:p>
          <w:p w:rsidR="00A17481" w:rsidRPr="00A863EA" w:rsidRDefault="00A17481" w:rsidP="004577FC">
            <w:pPr>
              <w:spacing w:before="20" w:after="40" w:line="120" w:lineRule="auto"/>
              <w:jc w:val="center"/>
              <w:rPr>
                <w:bCs/>
                <w:szCs w:val="26"/>
                <w:lang w:val="nl-NL"/>
              </w:rPr>
            </w:pPr>
            <w:r w:rsidRPr="00A863EA">
              <w:sym w:font="Symbol" w:char="F0BE"/>
            </w:r>
            <w:r w:rsidRPr="00A863EA">
              <w:sym w:font="Symbol" w:char="F0BE"/>
            </w:r>
            <w:r w:rsidRPr="00A863EA">
              <w:sym w:font="Symbol" w:char="F0BE"/>
            </w:r>
            <w:r w:rsidRPr="00A863EA">
              <w:sym w:font="Symbol" w:char="F0BE"/>
            </w:r>
            <w:r w:rsidRPr="00A863EA">
              <w:sym w:font="Symbol" w:char="F0BE"/>
            </w:r>
          </w:p>
        </w:tc>
        <w:tc>
          <w:tcPr>
            <w:tcW w:w="5878" w:type="dxa"/>
            <w:shd w:val="clear" w:color="auto" w:fill="auto"/>
          </w:tcPr>
          <w:p w:rsidR="00A17481" w:rsidRPr="00A863EA" w:rsidRDefault="00A17481" w:rsidP="004577FC">
            <w:pPr>
              <w:spacing w:before="20"/>
              <w:rPr>
                <w:b/>
                <w:sz w:val="26"/>
                <w:szCs w:val="26"/>
                <w:lang w:val="nl-NL"/>
              </w:rPr>
            </w:pPr>
            <w:r w:rsidRPr="00A863EA">
              <w:rPr>
                <w:b/>
                <w:sz w:val="26"/>
                <w:szCs w:val="26"/>
                <w:lang w:val="nl-NL"/>
              </w:rPr>
              <w:t xml:space="preserve">   CỘNG HÒA XÃ HỘI CHỦ NGHĨA VIỆT NAM</w:t>
            </w:r>
          </w:p>
          <w:p w:rsidR="00A17481" w:rsidRPr="00B41A26" w:rsidRDefault="00A17481" w:rsidP="004577FC">
            <w:pPr>
              <w:spacing w:before="20"/>
              <w:jc w:val="center"/>
              <w:rPr>
                <w:b/>
                <w:szCs w:val="26"/>
                <w:lang w:val="nl-NL"/>
              </w:rPr>
            </w:pPr>
            <w:r w:rsidRPr="00B41A26">
              <w:rPr>
                <w:b/>
                <w:sz w:val="28"/>
                <w:szCs w:val="26"/>
                <w:lang w:val="nl-NL"/>
              </w:rPr>
              <w:t>Độc lập - Tự do - Hạnh phúc</w:t>
            </w:r>
          </w:p>
          <w:p w:rsidR="00A17481" w:rsidRPr="00A863EA" w:rsidRDefault="00A17481" w:rsidP="004577FC">
            <w:pPr>
              <w:spacing w:before="20" w:after="40" w:line="120" w:lineRule="auto"/>
              <w:jc w:val="center"/>
              <w:rPr>
                <w:iCs/>
                <w:szCs w:val="26"/>
                <w:lang w:val="nl-NL"/>
              </w:rPr>
            </w:pP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r w:rsidRPr="00A863EA">
              <w:sym w:font="Symbol" w:char="F0BE"/>
            </w:r>
          </w:p>
        </w:tc>
      </w:tr>
      <w:tr w:rsidR="00A17481" w:rsidRPr="00A863EA" w:rsidTr="008A1223">
        <w:trPr>
          <w:trHeight w:val="348"/>
          <w:jc w:val="center"/>
        </w:trPr>
        <w:tc>
          <w:tcPr>
            <w:tcW w:w="4427" w:type="dxa"/>
            <w:shd w:val="clear" w:color="auto" w:fill="auto"/>
          </w:tcPr>
          <w:p w:rsidR="00A17481" w:rsidRDefault="00A17481" w:rsidP="0073236A">
            <w:pPr>
              <w:spacing w:before="60"/>
              <w:jc w:val="center"/>
              <w:rPr>
                <w:sz w:val="26"/>
                <w:szCs w:val="26"/>
                <w:lang w:val="nl-NL"/>
              </w:rPr>
            </w:pPr>
            <w:r w:rsidRPr="00A863EA">
              <w:rPr>
                <w:sz w:val="26"/>
                <w:szCs w:val="26"/>
                <w:lang w:val="nl-NL"/>
              </w:rPr>
              <w:t xml:space="preserve">Số: </w:t>
            </w:r>
            <w:r w:rsidR="001A2476">
              <w:rPr>
                <w:sz w:val="26"/>
                <w:szCs w:val="26"/>
                <w:lang w:val="nl-NL"/>
              </w:rPr>
              <w:t>754</w:t>
            </w:r>
            <w:r w:rsidRPr="00A863EA">
              <w:rPr>
                <w:sz w:val="26"/>
                <w:szCs w:val="26"/>
                <w:lang w:val="nl-NL"/>
              </w:rPr>
              <w:t>/SGDĐT</w:t>
            </w:r>
            <w:r>
              <w:rPr>
                <w:sz w:val="26"/>
                <w:szCs w:val="26"/>
                <w:lang w:val="nl-NL"/>
              </w:rPr>
              <w:t>-GDTrHTX</w:t>
            </w:r>
          </w:p>
          <w:p w:rsidR="00A17481" w:rsidRPr="00EE4C6A" w:rsidRDefault="00A17481" w:rsidP="00DD63CF">
            <w:pPr>
              <w:tabs>
                <w:tab w:val="left" w:pos="567"/>
              </w:tabs>
              <w:spacing w:before="60"/>
              <w:jc w:val="center"/>
              <w:rPr>
                <w:bCs/>
                <w:lang w:val="nl-NL"/>
              </w:rPr>
            </w:pPr>
            <w:r w:rsidRPr="00EE4C6A">
              <w:t xml:space="preserve">V/v </w:t>
            </w:r>
            <w:r w:rsidR="00DD63CF">
              <w:t>giới thiệu</w:t>
            </w:r>
            <w:r w:rsidR="004716FF">
              <w:t xml:space="preserve"> </w:t>
            </w:r>
            <w:r w:rsidR="00274BAB">
              <w:t>cổng học tập và dạy học của Viện nghiện cứu</w:t>
            </w:r>
            <w:r w:rsidR="00AA561E">
              <w:t xml:space="preserve"> phát triển</w:t>
            </w:r>
            <w:r w:rsidR="00274BAB">
              <w:t xml:space="preserve"> </w:t>
            </w:r>
            <w:r w:rsidR="00DD63CF">
              <w:t xml:space="preserve">giáo dục </w:t>
            </w:r>
            <w:r w:rsidR="00274BAB">
              <w:t xml:space="preserve">và </w:t>
            </w:r>
            <w:r w:rsidR="00DD63CF">
              <w:t xml:space="preserve">nghề nghiệp STP </w:t>
            </w:r>
          </w:p>
        </w:tc>
        <w:tc>
          <w:tcPr>
            <w:tcW w:w="5878" w:type="dxa"/>
            <w:shd w:val="clear" w:color="auto" w:fill="auto"/>
          </w:tcPr>
          <w:p w:rsidR="00A17481" w:rsidRPr="00A863EA" w:rsidRDefault="00A17481" w:rsidP="001A2476">
            <w:pPr>
              <w:spacing w:before="20"/>
              <w:jc w:val="center"/>
              <w:rPr>
                <w:i/>
                <w:iCs/>
                <w:sz w:val="26"/>
                <w:szCs w:val="26"/>
                <w:lang w:val="nl-NL"/>
              </w:rPr>
            </w:pPr>
            <w:r w:rsidRPr="00A863EA">
              <w:rPr>
                <w:i/>
                <w:iCs/>
                <w:sz w:val="26"/>
                <w:szCs w:val="26"/>
                <w:lang w:val="nl-NL"/>
              </w:rPr>
              <w:t xml:space="preserve">Khánh Hòa, ngày </w:t>
            </w:r>
            <w:r w:rsidR="001A2476">
              <w:rPr>
                <w:i/>
                <w:iCs/>
                <w:sz w:val="26"/>
                <w:szCs w:val="26"/>
                <w:lang w:val="nl-NL"/>
              </w:rPr>
              <w:t xml:space="preserve">15 </w:t>
            </w:r>
            <w:bookmarkStart w:id="0" w:name="_GoBack"/>
            <w:bookmarkEnd w:id="0"/>
            <w:r w:rsidRPr="00A863EA">
              <w:rPr>
                <w:i/>
                <w:iCs/>
                <w:sz w:val="26"/>
                <w:szCs w:val="26"/>
                <w:lang w:val="nl-NL"/>
              </w:rPr>
              <w:t xml:space="preserve">tháng </w:t>
            </w:r>
            <w:r w:rsidR="000C224D">
              <w:rPr>
                <w:i/>
                <w:iCs/>
                <w:sz w:val="26"/>
                <w:szCs w:val="26"/>
                <w:lang w:val="nl-NL"/>
              </w:rPr>
              <w:t>4</w:t>
            </w:r>
            <w:r w:rsidRPr="00A863EA">
              <w:rPr>
                <w:i/>
                <w:iCs/>
                <w:sz w:val="26"/>
                <w:szCs w:val="26"/>
                <w:lang w:val="nl-NL"/>
              </w:rPr>
              <w:t xml:space="preserve"> năm 20</w:t>
            </w:r>
            <w:r w:rsidR="008B77B0">
              <w:rPr>
                <w:i/>
                <w:iCs/>
                <w:sz w:val="26"/>
                <w:szCs w:val="26"/>
                <w:lang w:val="nl-NL"/>
              </w:rPr>
              <w:t>20</w:t>
            </w:r>
          </w:p>
        </w:tc>
      </w:tr>
    </w:tbl>
    <w:p w:rsidR="00B41A26" w:rsidRPr="00B41A26" w:rsidRDefault="00B41A26" w:rsidP="00B41A26">
      <w:pPr>
        <w:spacing w:before="60" w:line="288" w:lineRule="auto"/>
        <w:ind w:left="1440" w:firstLine="720"/>
        <w:jc w:val="both"/>
        <w:rPr>
          <w:sz w:val="12"/>
          <w:szCs w:val="12"/>
        </w:rPr>
      </w:pPr>
    </w:p>
    <w:p w:rsidR="00610DD0" w:rsidRPr="008E4006" w:rsidRDefault="00610DD0" w:rsidP="00610DD0">
      <w:pPr>
        <w:keepNext/>
        <w:widowControl w:val="0"/>
        <w:tabs>
          <w:tab w:val="left" w:pos="1276"/>
        </w:tabs>
        <w:autoSpaceDE w:val="0"/>
        <w:autoSpaceDN w:val="0"/>
        <w:spacing w:before="60"/>
        <w:jc w:val="both"/>
        <w:outlineLvl w:val="0"/>
        <w:rPr>
          <w:b/>
          <w:bCs/>
          <w:kern w:val="28"/>
          <w:sz w:val="28"/>
          <w:szCs w:val="28"/>
        </w:rPr>
      </w:pPr>
      <w:r>
        <w:rPr>
          <w:kern w:val="28"/>
          <w:sz w:val="26"/>
          <w:szCs w:val="26"/>
        </w:rPr>
        <w:tab/>
      </w:r>
      <w:r w:rsidRPr="008E4006">
        <w:rPr>
          <w:kern w:val="28"/>
          <w:sz w:val="28"/>
          <w:szCs w:val="28"/>
        </w:rPr>
        <w:t>Kính gửi</w:t>
      </w:r>
      <w:r w:rsidRPr="008E4006">
        <w:rPr>
          <w:bCs/>
          <w:kern w:val="28"/>
          <w:sz w:val="28"/>
          <w:szCs w:val="28"/>
        </w:rPr>
        <w:t>:</w:t>
      </w:r>
    </w:p>
    <w:p w:rsidR="00610DD0" w:rsidRPr="008E4006" w:rsidRDefault="00304383" w:rsidP="00610DD0">
      <w:pPr>
        <w:spacing w:before="60"/>
        <w:ind w:left="2160"/>
        <w:jc w:val="both"/>
        <w:rPr>
          <w:sz w:val="28"/>
          <w:szCs w:val="28"/>
          <w:lang w:val="sv-SE"/>
        </w:rPr>
      </w:pPr>
      <w:r>
        <w:rPr>
          <w:sz w:val="28"/>
          <w:szCs w:val="28"/>
          <w:lang w:val="sv-SE"/>
        </w:rPr>
        <w:t xml:space="preserve">    </w:t>
      </w:r>
      <w:r w:rsidR="00610DD0" w:rsidRPr="008E4006">
        <w:rPr>
          <w:sz w:val="28"/>
          <w:szCs w:val="28"/>
          <w:lang w:val="sv-SE"/>
        </w:rPr>
        <w:t>- Các phòng giáo dục và đào tạo;</w:t>
      </w:r>
    </w:p>
    <w:p w:rsidR="00610DD0" w:rsidRPr="008E4006" w:rsidRDefault="00304383" w:rsidP="00610DD0">
      <w:pPr>
        <w:spacing w:before="60"/>
        <w:ind w:left="1440" w:firstLine="720"/>
        <w:jc w:val="both"/>
        <w:rPr>
          <w:sz w:val="28"/>
          <w:szCs w:val="28"/>
          <w:lang w:val="sv-SE"/>
        </w:rPr>
      </w:pPr>
      <w:r>
        <w:rPr>
          <w:sz w:val="28"/>
          <w:szCs w:val="28"/>
          <w:lang w:val="sv-SE"/>
        </w:rPr>
        <w:t xml:space="preserve">    </w:t>
      </w:r>
      <w:r w:rsidR="00610DD0" w:rsidRPr="008E4006">
        <w:rPr>
          <w:sz w:val="28"/>
          <w:szCs w:val="28"/>
          <w:lang w:val="sv-SE"/>
        </w:rPr>
        <w:t>- Các đơn vị trực thuộc Sở Giáo dục và Đào tạo</w:t>
      </w:r>
      <w:r w:rsidR="007F7EB9">
        <w:rPr>
          <w:sz w:val="28"/>
          <w:szCs w:val="28"/>
          <w:lang w:val="sv-SE"/>
        </w:rPr>
        <w:t>.</w:t>
      </w:r>
    </w:p>
    <w:p w:rsidR="008B77B0" w:rsidRPr="0073236A" w:rsidRDefault="008B77B0" w:rsidP="00B41A26">
      <w:pPr>
        <w:spacing w:before="60" w:line="288" w:lineRule="auto"/>
        <w:ind w:left="2880" w:firstLine="381"/>
        <w:jc w:val="both"/>
        <w:rPr>
          <w:sz w:val="8"/>
          <w:szCs w:val="8"/>
        </w:rPr>
      </w:pPr>
    </w:p>
    <w:p w:rsidR="00AA561E" w:rsidRDefault="00AA561E" w:rsidP="00AA561E">
      <w:pPr>
        <w:spacing w:before="80" w:line="276" w:lineRule="auto"/>
        <w:ind w:firstLine="720"/>
        <w:jc w:val="both"/>
        <w:rPr>
          <w:sz w:val="28"/>
          <w:szCs w:val="28"/>
        </w:rPr>
      </w:pPr>
      <w:r w:rsidRPr="008E4006">
        <w:rPr>
          <w:sz w:val="28"/>
          <w:szCs w:val="28"/>
        </w:rPr>
        <w:t xml:space="preserve">Thực hiện ý kiến Chỉ đạo của </w:t>
      </w:r>
      <w:r>
        <w:rPr>
          <w:sz w:val="28"/>
          <w:szCs w:val="28"/>
        </w:rPr>
        <w:t xml:space="preserve">Ủy ban nhân dân tỉnh </w:t>
      </w:r>
      <w:r w:rsidRPr="008E4006">
        <w:rPr>
          <w:sz w:val="28"/>
          <w:szCs w:val="28"/>
        </w:rPr>
        <w:t xml:space="preserve">tại Công văn số </w:t>
      </w:r>
      <w:r>
        <w:rPr>
          <w:sz w:val="28"/>
          <w:szCs w:val="28"/>
        </w:rPr>
        <w:t>3062</w:t>
      </w:r>
      <w:r w:rsidRPr="008E4006">
        <w:rPr>
          <w:sz w:val="28"/>
          <w:szCs w:val="28"/>
        </w:rPr>
        <w:t>/UBND-KGVX</w:t>
      </w:r>
      <w:r>
        <w:rPr>
          <w:sz w:val="28"/>
          <w:szCs w:val="28"/>
        </w:rPr>
        <w:t xml:space="preserve"> n</w:t>
      </w:r>
      <w:r w:rsidRPr="008E4006">
        <w:rPr>
          <w:sz w:val="28"/>
          <w:szCs w:val="28"/>
        </w:rPr>
        <w:t xml:space="preserve">gày </w:t>
      </w:r>
      <w:r>
        <w:rPr>
          <w:sz w:val="28"/>
          <w:szCs w:val="28"/>
        </w:rPr>
        <w:t>03</w:t>
      </w:r>
      <w:r w:rsidRPr="008E4006">
        <w:rPr>
          <w:sz w:val="28"/>
          <w:szCs w:val="28"/>
        </w:rPr>
        <w:t>/</w:t>
      </w:r>
      <w:r>
        <w:rPr>
          <w:sz w:val="28"/>
          <w:szCs w:val="28"/>
        </w:rPr>
        <w:t>4</w:t>
      </w:r>
      <w:r w:rsidRPr="008E4006">
        <w:rPr>
          <w:sz w:val="28"/>
          <w:szCs w:val="28"/>
        </w:rPr>
        <w:t>/2020</w:t>
      </w:r>
      <w:r>
        <w:rPr>
          <w:sz w:val="28"/>
          <w:szCs w:val="28"/>
        </w:rPr>
        <w:t xml:space="preserve"> </w:t>
      </w:r>
      <w:r w:rsidRPr="008E4006">
        <w:rPr>
          <w:sz w:val="28"/>
          <w:szCs w:val="28"/>
        </w:rPr>
        <w:t xml:space="preserve">về việc xử lý kiến nghị của </w:t>
      </w:r>
      <w:r>
        <w:rPr>
          <w:sz w:val="28"/>
          <w:szCs w:val="28"/>
        </w:rPr>
        <w:t xml:space="preserve">Viện nghiên cứu phát triển giáo dục và nghề nghiệp STP, Sở </w:t>
      </w:r>
      <w:r w:rsidRPr="008E4006">
        <w:rPr>
          <w:sz w:val="28"/>
          <w:szCs w:val="28"/>
        </w:rPr>
        <w:t>Giáo dục và Đào tạo</w:t>
      </w:r>
      <w:r>
        <w:rPr>
          <w:sz w:val="28"/>
          <w:szCs w:val="28"/>
        </w:rPr>
        <w:t xml:space="preserve"> đã nghiên cứu, tìm hiểu trang học trực tuyến khanhhoa.stpedu.com của Công ty TNHH Phát triển giáo dục và đào tạo OAM và Viện nghiên cứu phát triển giáo dục và nghề nghiệp STP.</w:t>
      </w:r>
    </w:p>
    <w:p w:rsidR="00413B85" w:rsidRPr="00ED5AA4" w:rsidRDefault="00976442" w:rsidP="00D86AB9">
      <w:pPr>
        <w:spacing w:before="80" w:line="276" w:lineRule="auto"/>
        <w:ind w:firstLine="720"/>
        <w:jc w:val="both"/>
        <w:rPr>
          <w:spacing w:val="-2"/>
          <w:sz w:val="28"/>
          <w:szCs w:val="28"/>
        </w:rPr>
      </w:pPr>
      <w:r w:rsidRPr="00ED5AA4">
        <w:rPr>
          <w:spacing w:val="-2"/>
          <w:sz w:val="28"/>
          <w:szCs w:val="28"/>
        </w:rPr>
        <w:t>Sau khi xem x</w:t>
      </w:r>
      <w:r w:rsidR="00584776" w:rsidRPr="00ED5AA4">
        <w:rPr>
          <w:spacing w:val="-2"/>
          <w:sz w:val="28"/>
          <w:szCs w:val="28"/>
        </w:rPr>
        <w:t>ét</w:t>
      </w:r>
      <w:r w:rsidRPr="00ED5AA4">
        <w:rPr>
          <w:spacing w:val="-2"/>
          <w:sz w:val="28"/>
          <w:szCs w:val="28"/>
        </w:rPr>
        <w:t xml:space="preserve">, Sở Giáo dục và Đào tạo nhận thấy </w:t>
      </w:r>
      <w:r w:rsidR="001D535E" w:rsidRPr="00ED5AA4">
        <w:rPr>
          <w:spacing w:val="-2"/>
          <w:sz w:val="28"/>
          <w:szCs w:val="28"/>
        </w:rPr>
        <w:t xml:space="preserve">trang học trực tuyến </w:t>
      </w:r>
      <w:hyperlink r:id="rId5" w:history="1">
        <w:r w:rsidR="00FE6340" w:rsidRPr="00ED5AA4">
          <w:rPr>
            <w:spacing w:val="-2"/>
            <w:sz w:val="28"/>
            <w:szCs w:val="28"/>
          </w:rPr>
          <w:t>https://stpedu.com</w:t>
        </w:r>
      </w:hyperlink>
      <w:r w:rsidR="00BA621D" w:rsidRPr="00ED5AA4">
        <w:rPr>
          <w:spacing w:val="-2"/>
          <w:sz w:val="28"/>
          <w:szCs w:val="28"/>
        </w:rPr>
        <w:t xml:space="preserve"> </w:t>
      </w:r>
      <w:r w:rsidR="00705935" w:rsidRPr="00ED5AA4">
        <w:rPr>
          <w:spacing w:val="-2"/>
          <w:sz w:val="28"/>
          <w:szCs w:val="28"/>
        </w:rPr>
        <w:t xml:space="preserve">có </w:t>
      </w:r>
      <w:r w:rsidR="00BA621D" w:rsidRPr="00ED5AA4">
        <w:rPr>
          <w:spacing w:val="-2"/>
          <w:sz w:val="28"/>
          <w:szCs w:val="28"/>
        </w:rPr>
        <w:t xml:space="preserve">một </w:t>
      </w:r>
      <w:r w:rsidR="007F7EB9">
        <w:rPr>
          <w:spacing w:val="-2"/>
          <w:sz w:val="28"/>
          <w:szCs w:val="28"/>
        </w:rPr>
        <w:t>số</w:t>
      </w:r>
      <w:r w:rsidR="00BA621D" w:rsidRPr="00ED5AA4">
        <w:rPr>
          <w:spacing w:val="-2"/>
          <w:sz w:val="28"/>
          <w:szCs w:val="28"/>
        </w:rPr>
        <w:t xml:space="preserve"> tính năng mà </w:t>
      </w:r>
      <w:r w:rsidR="00527C00" w:rsidRPr="00ED5AA4">
        <w:rPr>
          <w:spacing w:val="-2"/>
          <w:sz w:val="28"/>
          <w:szCs w:val="28"/>
        </w:rPr>
        <w:t xml:space="preserve">đơn vị, </w:t>
      </w:r>
      <w:r w:rsidR="00BA621D" w:rsidRPr="00ED5AA4">
        <w:rPr>
          <w:spacing w:val="-2"/>
          <w:sz w:val="28"/>
          <w:szCs w:val="28"/>
        </w:rPr>
        <w:t xml:space="preserve">giáo viên, học sinh có thể khai thác để phục vụ </w:t>
      </w:r>
      <w:r w:rsidR="00527C00" w:rsidRPr="00ED5AA4">
        <w:rPr>
          <w:spacing w:val="-2"/>
          <w:sz w:val="28"/>
          <w:szCs w:val="28"/>
        </w:rPr>
        <w:t xml:space="preserve">thêm </w:t>
      </w:r>
      <w:r w:rsidR="00BA621D" w:rsidRPr="00ED5AA4">
        <w:rPr>
          <w:spacing w:val="-2"/>
          <w:sz w:val="28"/>
          <w:szCs w:val="28"/>
        </w:rPr>
        <w:t xml:space="preserve">cho việc </w:t>
      </w:r>
      <w:r w:rsidR="00527C00" w:rsidRPr="00ED5AA4">
        <w:rPr>
          <w:spacing w:val="-2"/>
          <w:sz w:val="28"/>
          <w:szCs w:val="28"/>
        </w:rPr>
        <w:t xml:space="preserve">quản lý, </w:t>
      </w:r>
      <w:r w:rsidR="00BA621D" w:rsidRPr="00ED5AA4">
        <w:rPr>
          <w:spacing w:val="-2"/>
          <w:sz w:val="28"/>
          <w:szCs w:val="28"/>
        </w:rPr>
        <w:t xml:space="preserve">giảng dạy và học tập trực tuyến </w:t>
      </w:r>
      <w:r w:rsidR="00527C00" w:rsidRPr="00ED5AA4">
        <w:rPr>
          <w:spacing w:val="-2"/>
          <w:sz w:val="28"/>
          <w:szCs w:val="28"/>
        </w:rPr>
        <w:t xml:space="preserve">của giáo viên và học sinh </w:t>
      </w:r>
      <w:r w:rsidR="00BA621D" w:rsidRPr="00ED5AA4">
        <w:rPr>
          <w:spacing w:val="-2"/>
          <w:sz w:val="28"/>
          <w:szCs w:val="28"/>
        </w:rPr>
        <w:t xml:space="preserve">trong thời gian nghỉ học để phòng, trách dịch bệnh Covid-19. </w:t>
      </w:r>
    </w:p>
    <w:p w:rsidR="00792CA4" w:rsidRDefault="0073236A" w:rsidP="00792CA4">
      <w:pPr>
        <w:spacing w:before="80" w:line="276" w:lineRule="auto"/>
        <w:ind w:firstLine="720"/>
        <w:jc w:val="both"/>
        <w:rPr>
          <w:sz w:val="28"/>
          <w:szCs w:val="28"/>
        </w:rPr>
      </w:pPr>
      <w:r>
        <w:rPr>
          <w:sz w:val="28"/>
          <w:szCs w:val="28"/>
        </w:rPr>
        <w:t xml:space="preserve">Vì vậy, </w:t>
      </w:r>
      <w:r w:rsidR="00413B85">
        <w:rPr>
          <w:sz w:val="28"/>
          <w:szCs w:val="28"/>
        </w:rPr>
        <w:t xml:space="preserve">Sở </w:t>
      </w:r>
      <w:r w:rsidR="00413B85" w:rsidRPr="008E4006">
        <w:rPr>
          <w:sz w:val="28"/>
          <w:szCs w:val="28"/>
        </w:rPr>
        <w:t>Giáo dục và Đào tạo</w:t>
      </w:r>
      <w:r w:rsidR="00413B85">
        <w:rPr>
          <w:sz w:val="28"/>
          <w:szCs w:val="28"/>
        </w:rPr>
        <w:t xml:space="preserve"> </w:t>
      </w:r>
      <w:r w:rsidR="00527C00">
        <w:rPr>
          <w:sz w:val="28"/>
          <w:szCs w:val="28"/>
        </w:rPr>
        <w:t xml:space="preserve">giới thiệu </w:t>
      </w:r>
      <w:r>
        <w:rPr>
          <w:sz w:val="28"/>
          <w:szCs w:val="28"/>
        </w:rPr>
        <w:t xml:space="preserve">trang học trực tuyến này </w:t>
      </w:r>
      <w:r w:rsidR="00527C00">
        <w:rPr>
          <w:sz w:val="28"/>
          <w:szCs w:val="28"/>
        </w:rPr>
        <w:t xml:space="preserve">để các đơn vị tìm hiểu, lựa chọn </w:t>
      </w:r>
      <w:r>
        <w:rPr>
          <w:sz w:val="28"/>
          <w:szCs w:val="28"/>
        </w:rPr>
        <w:t xml:space="preserve">(bên cạnh các phần mềm đã được Sở GDĐT giới thiệu trước đó) để hỗ trợ tốt nhất, hiệu quả nhất cho công tác quản lý, tổ chức dạy và học trực tuyến để hướng dẫn giáo viên, học sinh (qua Internet) </w:t>
      </w:r>
      <w:r w:rsidR="002967AA">
        <w:rPr>
          <w:sz w:val="28"/>
          <w:szCs w:val="28"/>
        </w:rPr>
        <w:t>biết và thực hiện</w:t>
      </w:r>
      <w:r w:rsidR="00792CA4">
        <w:rPr>
          <w:sz w:val="28"/>
          <w:szCs w:val="28"/>
        </w:rPr>
        <w:t>./.</w:t>
      </w:r>
      <w:r w:rsidR="00413B85">
        <w:rPr>
          <w:sz w:val="28"/>
          <w:szCs w:val="28"/>
        </w:rPr>
        <w:t xml:space="preserve"> </w:t>
      </w:r>
    </w:p>
    <w:p w:rsidR="00FA2D05" w:rsidRPr="00BA621D" w:rsidRDefault="00FA2D05" w:rsidP="00792CA4">
      <w:pPr>
        <w:spacing w:before="80" w:line="276" w:lineRule="auto"/>
        <w:ind w:firstLine="720"/>
        <w:jc w:val="both"/>
        <w:rPr>
          <w:i/>
          <w:sz w:val="28"/>
          <w:szCs w:val="28"/>
        </w:rPr>
      </w:pPr>
      <w:r w:rsidRPr="00BA621D">
        <w:rPr>
          <w:i/>
          <w:iCs/>
          <w:color w:val="000000"/>
          <w:sz w:val="28"/>
          <w:szCs w:val="28"/>
        </w:rPr>
        <w:t xml:space="preserve">(Gửi kèm </w:t>
      </w:r>
      <w:r w:rsidR="00BA621D" w:rsidRPr="00BA621D">
        <w:rPr>
          <w:i/>
          <w:iCs/>
          <w:color w:val="000000"/>
          <w:sz w:val="28"/>
          <w:szCs w:val="28"/>
        </w:rPr>
        <w:t xml:space="preserve">Công văn </w:t>
      </w:r>
      <w:r w:rsidRPr="00BA621D">
        <w:rPr>
          <w:i/>
          <w:iCs/>
          <w:color w:val="000000"/>
          <w:sz w:val="28"/>
          <w:szCs w:val="28"/>
        </w:rPr>
        <w:t xml:space="preserve">số </w:t>
      </w:r>
      <w:r w:rsidR="00DD63CF">
        <w:rPr>
          <w:i/>
          <w:iCs/>
          <w:color w:val="000000"/>
          <w:sz w:val="28"/>
          <w:szCs w:val="28"/>
        </w:rPr>
        <w:t>2603</w:t>
      </w:r>
      <w:r w:rsidR="00BA621D" w:rsidRPr="00BA621D">
        <w:rPr>
          <w:i/>
          <w:sz w:val="28"/>
          <w:szCs w:val="28"/>
        </w:rPr>
        <w:t>/</w:t>
      </w:r>
      <w:r w:rsidR="00DD63CF">
        <w:rPr>
          <w:i/>
          <w:sz w:val="28"/>
          <w:szCs w:val="28"/>
        </w:rPr>
        <w:t>CV-STP-OAM</w:t>
      </w:r>
      <w:r w:rsidR="00BA621D" w:rsidRPr="00BA621D">
        <w:rPr>
          <w:i/>
          <w:sz w:val="28"/>
          <w:szCs w:val="28"/>
        </w:rPr>
        <w:t xml:space="preserve"> của </w:t>
      </w:r>
      <w:r w:rsidR="00DD63CF">
        <w:rPr>
          <w:i/>
          <w:sz w:val="28"/>
          <w:szCs w:val="28"/>
        </w:rPr>
        <w:t>Viện nghiên cứu phát triển giáo dục &amp; nghề nghiệp STP và Công ty TNHH Phát triển giáo dục và đào tạo OAM)</w:t>
      </w:r>
      <w:r w:rsidRPr="00BA621D">
        <w:rPr>
          <w:i/>
          <w:sz w:val="28"/>
          <w:szCs w:val="28"/>
        </w:rPr>
        <w:t xml:space="preserve">). </w:t>
      </w:r>
    </w:p>
    <w:tbl>
      <w:tblPr>
        <w:tblW w:w="9464" w:type="dxa"/>
        <w:tblInd w:w="-108" w:type="dxa"/>
        <w:tblLayout w:type="fixed"/>
        <w:tblLook w:val="0000" w:firstRow="0" w:lastRow="0" w:firstColumn="0" w:lastColumn="0" w:noHBand="0" w:noVBand="0"/>
      </w:tblPr>
      <w:tblGrid>
        <w:gridCol w:w="4786"/>
        <w:gridCol w:w="4678"/>
      </w:tblGrid>
      <w:tr w:rsidR="00A17481" w:rsidRPr="00FB1217" w:rsidTr="004577FC">
        <w:trPr>
          <w:trHeight w:val="60"/>
        </w:trPr>
        <w:tc>
          <w:tcPr>
            <w:tcW w:w="4786" w:type="dxa"/>
          </w:tcPr>
          <w:p w:rsidR="00A17481" w:rsidRPr="00FB1217" w:rsidRDefault="00A17481" w:rsidP="004577FC">
            <w:pPr>
              <w:rPr>
                <w:lang w:val="vi-VN"/>
              </w:rPr>
            </w:pPr>
            <w:r w:rsidRPr="00FB1217">
              <w:rPr>
                <w:b/>
                <w:i/>
                <w:lang w:val="vi-VN"/>
              </w:rPr>
              <w:t>Nơi nhận:</w:t>
            </w:r>
            <w:r w:rsidRPr="00FB1217">
              <w:rPr>
                <w:b/>
                <w:i/>
                <w:lang w:val="vi-VN"/>
              </w:rPr>
              <w:tab/>
            </w:r>
            <w:r w:rsidRPr="00FB1217">
              <w:rPr>
                <w:b/>
                <w:i/>
                <w:lang w:val="vi-VN"/>
              </w:rPr>
              <w:tab/>
            </w:r>
            <w:r w:rsidRPr="00FB1217">
              <w:rPr>
                <w:b/>
                <w:i/>
                <w:lang w:val="vi-VN"/>
              </w:rPr>
              <w:tab/>
            </w:r>
            <w:r w:rsidRPr="00FB1217">
              <w:rPr>
                <w:b/>
                <w:i/>
                <w:lang w:val="vi-VN"/>
              </w:rPr>
              <w:tab/>
            </w:r>
            <w:r w:rsidRPr="00FB1217">
              <w:rPr>
                <w:b/>
                <w:i/>
                <w:lang w:val="vi-VN"/>
              </w:rPr>
              <w:tab/>
            </w:r>
          </w:p>
          <w:p w:rsidR="00A17481" w:rsidRDefault="00A17481" w:rsidP="004577FC">
            <w:pPr>
              <w:tabs>
                <w:tab w:val="left" w:pos="142"/>
                <w:tab w:val="center" w:pos="6804"/>
              </w:tabs>
              <w:rPr>
                <w:sz w:val="22"/>
                <w:lang w:val="sv-SE"/>
              </w:rPr>
            </w:pPr>
            <w:r w:rsidRPr="00FB1217">
              <w:rPr>
                <w:sz w:val="22"/>
                <w:szCs w:val="22"/>
                <w:lang w:val="sv-SE"/>
              </w:rPr>
              <w:t>- Như trên;</w:t>
            </w:r>
          </w:p>
          <w:p w:rsidR="00A17481" w:rsidRDefault="00A17481" w:rsidP="004577FC">
            <w:pPr>
              <w:tabs>
                <w:tab w:val="left" w:pos="142"/>
                <w:tab w:val="center" w:pos="6804"/>
              </w:tabs>
              <w:rPr>
                <w:sz w:val="22"/>
                <w:lang w:val="sv-SE"/>
              </w:rPr>
            </w:pPr>
            <w:r>
              <w:rPr>
                <w:sz w:val="22"/>
                <w:szCs w:val="22"/>
                <w:lang w:val="sv-SE"/>
              </w:rPr>
              <w:t>- UBND tỉnh (báo cáo);</w:t>
            </w:r>
          </w:p>
          <w:p w:rsidR="00A17481" w:rsidRDefault="00A17481" w:rsidP="004577FC">
            <w:pPr>
              <w:tabs>
                <w:tab w:val="left" w:pos="142"/>
              </w:tabs>
              <w:rPr>
                <w:sz w:val="22"/>
                <w:lang w:val="sv-SE"/>
              </w:rPr>
            </w:pPr>
            <w:r w:rsidRPr="00FB1217">
              <w:rPr>
                <w:sz w:val="22"/>
                <w:szCs w:val="22"/>
                <w:lang w:val="sv-SE"/>
              </w:rPr>
              <w:t xml:space="preserve">- </w:t>
            </w:r>
            <w:r>
              <w:rPr>
                <w:sz w:val="22"/>
                <w:szCs w:val="22"/>
                <w:lang w:val="sv-SE"/>
              </w:rPr>
              <w:t>Giám đốc Sở</w:t>
            </w:r>
            <w:r w:rsidRPr="00FB1217">
              <w:rPr>
                <w:sz w:val="22"/>
                <w:szCs w:val="22"/>
                <w:lang w:val="sv-SE"/>
              </w:rPr>
              <w:t>;</w:t>
            </w:r>
            <w:r w:rsidRPr="00FB1217">
              <w:rPr>
                <w:sz w:val="22"/>
                <w:szCs w:val="22"/>
                <w:lang w:val="sv-SE"/>
              </w:rPr>
              <w:tab/>
            </w:r>
          </w:p>
          <w:p w:rsidR="00AE7A13" w:rsidRDefault="00A17481" w:rsidP="004577FC">
            <w:pPr>
              <w:tabs>
                <w:tab w:val="left" w:pos="142"/>
              </w:tabs>
              <w:rPr>
                <w:sz w:val="22"/>
                <w:lang w:val="sv-SE"/>
              </w:rPr>
            </w:pPr>
            <w:r w:rsidRPr="00992D59">
              <w:rPr>
                <w:sz w:val="22"/>
                <w:szCs w:val="22"/>
                <w:lang w:val="sv-SE"/>
              </w:rPr>
              <w:t>- Sở LĐTB và XH (để phối hợp);</w:t>
            </w:r>
          </w:p>
          <w:p w:rsidR="00AE7A13" w:rsidRDefault="00AE7A13" w:rsidP="00AE7A13">
            <w:pPr>
              <w:rPr>
                <w:sz w:val="22"/>
                <w:lang w:val="nl-NL"/>
              </w:rPr>
            </w:pPr>
            <w:r w:rsidRPr="00BB0A80">
              <w:rPr>
                <w:sz w:val="22"/>
                <w:lang w:val="nl-NL"/>
              </w:rPr>
              <w:t>- Các trường CĐ, TC</w:t>
            </w:r>
            <w:r>
              <w:rPr>
                <w:sz w:val="22"/>
                <w:lang w:val="nl-NL"/>
              </w:rPr>
              <w:t xml:space="preserve"> nghề</w:t>
            </w:r>
            <w:r w:rsidRPr="00BB0A80">
              <w:rPr>
                <w:sz w:val="22"/>
                <w:lang w:val="nl-NL"/>
              </w:rPr>
              <w:t>;</w:t>
            </w:r>
          </w:p>
          <w:p w:rsidR="00A17481" w:rsidRPr="00FB1217" w:rsidRDefault="00A17481" w:rsidP="004577FC">
            <w:pPr>
              <w:tabs>
                <w:tab w:val="left" w:pos="142"/>
                <w:tab w:val="left" w:pos="426"/>
                <w:tab w:val="center" w:pos="6804"/>
              </w:tabs>
              <w:rPr>
                <w:sz w:val="22"/>
                <w:lang w:val="sv-SE"/>
              </w:rPr>
            </w:pPr>
            <w:r w:rsidRPr="00FB1217">
              <w:rPr>
                <w:sz w:val="22"/>
                <w:szCs w:val="22"/>
                <w:lang w:val="sv-SE"/>
              </w:rPr>
              <w:t>- Website Sở (đăng tải);</w:t>
            </w:r>
          </w:p>
          <w:p w:rsidR="00A17481" w:rsidRPr="00FB1217" w:rsidRDefault="00A17481" w:rsidP="004577FC">
            <w:pPr>
              <w:rPr>
                <w:lang w:val="vi-VN"/>
              </w:rPr>
            </w:pPr>
            <w:r w:rsidRPr="00FB1217">
              <w:rPr>
                <w:sz w:val="22"/>
                <w:szCs w:val="22"/>
                <w:lang w:val="sv-SE"/>
              </w:rPr>
              <w:t>- Lưu: VT, GDTrH</w:t>
            </w:r>
            <w:r>
              <w:rPr>
                <w:sz w:val="22"/>
                <w:szCs w:val="22"/>
                <w:lang w:val="sv-SE"/>
              </w:rPr>
              <w:t>TX</w:t>
            </w:r>
            <w:r w:rsidRPr="00FB1217">
              <w:rPr>
                <w:sz w:val="22"/>
                <w:szCs w:val="22"/>
                <w:lang w:val="sv-SE"/>
              </w:rPr>
              <w:t>.</w:t>
            </w:r>
          </w:p>
        </w:tc>
        <w:tc>
          <w:tcPr>
            <w:tcW w:w="4678" w:type="dxa"/>
          </w:tcPr>
          <w:p w:rsidR="00A17481" w:rsidRPr="009537A7" w:rsidRDefault="00A17481" w:rsidP="004577FC">
            <w:pPr>
              <w:jc w:val="center"/>
              <w:rPr>
                <w:b/>
                <w:szCs w:val="26"/>
                <w:lang w:val="vi-VN"/>
              </w:rPr>
            </w:pPr>
            <w:r w:rsidRPr="009537A7">
              <w:rPr>
                <w:b/>
                <w:sz w:val="28"/>
                <w:szCs w:val="26"/>
                <w:lang w:val="vi-VN"/>
              </w:rPr>
              <w:t>KT. GIÁM ĐỐC</w:t>
            </w:r>
          </w:p>
          <w:p w:rsidR="00A17481" w:rsidRPr="009537A7" w:rsidRDefault="00A17481" w:rsidP="004577FC">
            <w:pPr>
              <w:jc w:val="center"/>
              <w:rPr>
                <w:b/>
                <w:sz w:val="26"/>
                <w:szCs w:val="26"/>
                <w:lang w:val="vi-VN"/>
              </w:rPr>
            </w:pPr>
            <w:r w:rsidRPr="009537A7">
              <w:rPr>
                <w:b/>
                <w:sz w:val="28"/>
                <w:szCs w:val="26"/>
                <w:lang w:val="vi-VN"/>
              </w:rPr>
              <w:t>PHÓ GIÁM ĐỐC</w:t>
            </w:r>
          </w:p>
          <w:p w:rsidR="00A17481" w:rsidRPr="00FB1217" w:rsidRDefault="00A17481" w:rsidP="004577FC">
            <w:pPr>
              <w:jc w:val="center"/>
              <w:rPr>
                <w:lang w:val="vi-VN"/>
              </w:rPr>
            </w:pPr>
          </w:p>
          <w:p w:rsidR="00A17481" w:rsidRPr="009537A7" w:rsidRDefault="00A17481" w:rsidP="004577FC">
            <w:pPr>
              <w:jc w:val="center"/>
              <w:rPr>
                <w:i/>
                <w:lang w:val="vi-VN"/>
              </w:rPr>
            </w:pPr>
          </w:p>
          <w:p w:rsidR="008B7427" w:rsidRDefault="008B7427" w:rsidP="004577FC">
            <w:pPr>
              <w:spacing w:before="120"/>
              <w:jc w:val="center"/>
              <w:rPr>
                <w:b/>
                <w:szCs w:val="26"/>
              </w:rPr>
            </w:pPr>
          </w:p>
          <w:p w:rsidR="007F7EB9" w:rsidRDefault="007F7EB9" w:rsidP="004577FC">
            <w:pPr>
              <w:spacing w:before="120"/>
              <w:jc w:val="center"/>
              <w:rPr>
                <w:b/>
                <w:szCs w:val="26"/>
              </w:rPr>
            </w:pPr>
          </w:p>
          <w:p w:rsidR="00A17481" w:rsidRPr="00B11A27" w:rsidRDefault="00A17481" w:rsidP="004577FC">
            <w:pPr>
              <w:spacing w:before="120"/>
              <w:jc w:val="center"/>
              <w:rPr>
                <w:b/>
                <w:szCs w:val="26"/>
              </w:rPr>
            </w:pPr>
            <w:r>
              <w:rPr>
                <w:b/>
                <w:sz w:val="28"/>
                <w:szCs w:val="26"/>
              </w:rPr>
              <w:t>Lê Đình Thuần</w:t>
            </w:r>
          </w:p>
        </w:tc>
      </w:tr>
    </w:tbl>
    <w:p w:rsidR="00A17481" w:rsidRDefault="00A17481" w:rsidP="00A17481">
      <w:pPr>
        <w:spacing w:before="120" w:after="120" w:line="276" w:lineRule="auto"/>
        <w:ind w:firstLine="567"/>
        <w:jc w:val="both"/>
        <w:rPr>
          <w:sz w:val="26"/>
          <w:szCs w:val="26"/>
        </w:rPr>
      </w:pPr>
    </w:p>
    <w:sectPr w:rsidR="00A17481" w:rsidSect="00ED5AA4">
      <w:pgSz w:w="11907" w:h="16839"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2"/>
  </w:compat>
  <w:rsids>
    <w:rsidRoot w:val="00A17481"/>
    <w:rsid w:val="000007CD"/>
    <w:rsid w:val="00001190"/>
    <w:rsid w:val="0000239D"/>
    <w:rsid w:val="00005CB6"/>
    <w:rsid w:val="0000780B"/>
    <w:rsid w:val="00012099"/>
    <w:rsid w:val="000132D2"/>
    <w:rsid w:val="000166CC"/>
    <w:rsid w:val="0001759D"/>
    <w:rsid w:val="00017B58"/>
    <w:rsid w:val="00022FF5"/>
    <w:rsid w:val="00025D89"/>
    <w:rsid w:val="00027511"/>
    <w:rsid w:val="00027C83"/>
    <w:rsid w:val="00035A95"/>
    <w:rsid w:val="000412EE"/>
    <w:rsid w:val="00042F94"/>
    <w:rsid w:val="0004714C"/>
    <w:rsid w:val="00053C24"/>
    <w:rsid w:val="0005649F"/>
    <w:rsid w:val="000579B5"/>
    <w:rsid w:val="000627C5"/>
    <w:rsid w:val="00065562"/>
    <w:rsid w:val="000674F2"/>
    <w:rsid w:val="00072B77"/>
    <w:rsid w:val="00076F64"/>
    <w:rsid w:val="000827B9"/>
    <w:rsid w:val="00084458"/>
    <w:rsid w:val="000855B7"/>
    <w:rsid w:val="000863AB"/>
    <w:rsid w:val="000902C9"/>
    <w:rsid w:val="000903A3"/>
    <w:rsid w:val="000906E3"/>
    <w:rsid w:val="00091122"/>
    <w:rsid w:val="0009246D"/>
    <w:rsid w:val="00092575"/>
    <w:rsid w:val="00093C2C"/>
    <w:rsid w:val="00096DB7"/>
    <w:rsid w:val="000977E2"/>
    <w:rsid w:val="00097ED5"/>
    <w:rsid w:val="000A0EB3"/>
    <w:rsid w:val="000A70BF"/>
    <w:rsid w:val="000B51EB"/>
    <w:rsid w:val="000B5CD4"/>
    <w:rsid w:val="000B6C3C"/>
    <w:rsid w:val="000B6C5F"/>
    <w:rsid w:val="000C16D6"/>
    <w:rsid w:val="000C224D"/>
    <w:rsid w:val="000C3612"/>
    <w:rsid w:val="000C52D7"/>
    <w:rsid w:val="000C6614"/>
    <w:rsid w:val="000D02B1"/>
    <w:rsid w:val="000D04B7"/>
    <w:rsid w:val="000D0DD8"/>
    <w:rsid w:val="000D1349"/>
    <w:rsid w:val="000D1DE6"/>
    <w:rsid w:val="000D37BA"/>
    <w:rsid w:val="000D4F1A"/>
    <w:rsid w:val="000E0EB1"/>
    <w:rsid w:val="000E2E52"/>
    <w:rsid w:val="000F0B61"/>
    <w:rsid w:val="000F0E9E"/>
    <w:rsid w:val="000F2BCF"/>
    <w:rsid w:val="000F4ACE"/>
    <w:rsid w:val="000F7CF1"/>
    <w:rsid w:val="00100F8C"/>
    <w:rsid w:val="00105C96"/>
    <w:rsid w:val="00107975"/>
    <w:rsid w:val="0011188D"/>
    <w:rsid w:val="0011195F"/>
    <w:rsid w:val="0011343D"/>
    <w:rsid w:val="00114806"/>
    <w:rsid w:val="00114B12"/>
    <w:rsid w:val="00114DAF"/>
    <w:rsid w:val="00116EB1"/>
    <w:rsid w:val="00120AE0"/>
    <w:rsid w:val="00121D0F"/>
    <w:rsid w:val="00122E5D"/>
    <w:rsid w:val="001248CD"/>
    <w:rsid w:val="001257F8"/>
    <w:rsid w:val="00126188"/>
    <w:rsid w:val="001264E8"/>
    <w:rsid w:val="00127730"/>
    <w:rsid w:val="001342C8"/>
    <w:rsid w:val="00144663"/>
    <w:rsid w:val="0014614F"/>
    <w:rsid w:val="00151A4E"/>
    <w:rsid w:val="00153C98"/>
    <w:rsid w:val="0016053F"/>
    <w:rsid w:val="0016448F"/>
    <w:rsid w:val="001707B4"/>
    <w:rsid w:val="001728BC"/>
    <w:rsid w:val="00181ED9"/>
    <w:rsid w:val="001823CB"/>
    <w:rsid w:val="00185EFC"/>
    <w:rsid w:val="00197CFB"/>
    <w:rsid w:val="001A0013"/>
    <w:rsid w:val="001A2476"/>
    <w:rsid w:val="001A5F04"/>
    <w:rsid w:val="001A69FE"/>
    <w:rsid w:val="001B3E75"/>
    <w:rsid w:val="001C3BD8"/>
    <w:rsid w:val="001C7DC7"/>
    <w:rsid w:val="001D1535"/>
    <w:rsid w:val="001D321E"/>
    <w:rsid w:val="001D484C"/>
    <w:rsid w:val="001D535E"/>
    <w:rsid w:val="001E0AC9"/>
    <w:rsid w:val="001F05D7"/>
    <w:rsid w:val="001F0CB1"/>
    <w:rsid w:val="001F0DCF"/>
    <w:rsid w:val="001F6797"/>
    <w:rsid w:val="00202D76"/>
    <w:rsid w:val="00205100"/>
    <w:rsid w:val="00207633"/>
    <w:rsid w:val="00210CA8"/>
    <w:rsid w:val="00212684"/>
    <w:rsid w:val="00225369"/>
    <w:rsid w:val="002255E1"/>
    <w:rsid w:val="00225A9B"/>
    <w:rsid w:val="002306E0"/>
    <w:rsid w:val="002320C7"/>
    <w:rsid w:val="002369CF"/>
    <w:rsid w:val="002445C4"/>
    <w:rsid w:val="00245026"/>
    <w:rsid w:val="0024591D"/>
    <w:rsid w:val="00246617"/>
    <w:rsid w:val="002615FE"/>
    <w:rsid w:val="00266500"/>
    <w:rsid w:val="0027033B"/>
    <w:rsid w:val="00270D41"/>
    <w:rsid w:val="002711A1"/>
    <w:rsid w:val="0027162B"/>
    <w:rsid w:val="002716EE"/>
    <w:rsid w:val="00271809"/>
    <w:rsid w:val="00271E02"/>
    <w:rsid w:val="00273FC4"/>
    <w:rsid w:val="00274BAB"/>
    <w:rsid w:val="00275392"/>
    <w:rsid w:val="002768B6"/>
    <w:rsid w:val="00276C81"/>
    <w:rsid w:val="00281841"/>
    <w:rsid w:val="00292CD5"/>
    <w:rsid w:val="002967AA"/>
    <w:rsid w:val="002A1CBD"/>
    <w:rsid w:val="002A783D"/>
    <w:rsid w:val="002B1B76"/>
    <w:rsid w:val="002B375D"/>
    <w:rsid w:val="002C05E6"/>
    <w:rsid w:val="002C0BE4"/>
    <w:rsid w:val="002D3FAB"/>
    <w:rsid w:val="002D4456"/>
    <w:rsid w:val="002D5E73"/>
    <w:rsid w:val="002D6671"/>
    <w:rsid w:val="002E13D6"/>
    <w:rsid w:val="002E5774"/>
    <w:rsid w:val="002E5CCF"/>
    <w:rsid w:val="002F011D"/>
    <w:rsid w:val="002F285A"/>
    <w:rsid w:val="002F3D7D"/>
    <w:rsid w:val="002F5347"/>
    <w:rsid w:val="002F5AEA"/>
    <w:rsid w:val="00303AD2"/>
    <w:rsid w:val="00304383"/>
    <w:rsid w:val="00304FDA"/>
    <w:rsid w:val="00311490"/>
    <w:rsid w:val="0031492A"/>
    <w:rsid w:val="00315E30"/>
    <w:rsid w:val="00317031"/>
    <w:rsid w:val="00321165"/>
    <w:rsid w:val="00326A1F"/>
    <w:rsid w:val="00326EBD"/>
    <w:rsid w:val="00327180"/>
    <w:rsid w:val="0033149B"/>
    <w:rsid w:val="003316C3"/>
    <w:rsid w:val="00337F69"/>
    <w:rsid w:val="00340688"/>
    <w:rsid w:val="00340DFB"/>
    <w:rsid w:val="003423F2"/>
    <w:rsid w:val="003427EC"/>
    <w:rsid w:val="00346875"/>
    <w:rsid w:val="003511E4"/>
    <w:rsid w:val="00351A48"/>
    <w:rsid w:val="003560D3"/>
    <w:rsid w:val="00356247"/>
    <w:rsid w:val="003563E7"/>
    <w:rsid w:val="00361DD9"/>
    <w:rsid w:val="0036675E"/>
    <w:rsid w:val="00371672"/>
    <w:rsid w:val="003733A1"/>
    <w:rsid w:val="003753AB"/>
    <w:rsid w:val="00375844"/>
    <w:rsid w:val="00376E37"/>
    <w:rsid w:val="003802A9"/>
    <w:rsid w:val="00382425"/>
    <w:rsid w:val="00382EF3"/>
    <w:rsid w:val="0038370A"/>
    <w:rsid w:val="00387B6A"/>
    <w:rsid w:val="003A25F6"/>
    <w:rsid w:val="003A2655"/>
    <w:rsid w:val="003A4E14"/>
    <w:rsid w:val="003B27F3"/>
    <w:rsid w:val="003B43D5"/>
    <w:rsid w:val="003B519F"/>
    <w:rsid w:val="003B58D5"/>
    <w:rsid w:val="003B6758"/>
    <w:rsid w:val="003C3CBC"/>
    <w:rsid w:val="003C528D"/>
    <w:rsid w:val="003D3A10"/>
    <w:rsid w:val="003E09AD"/>
    <w:rsid w:val="003E0B8D"/>
    <w:rsid w:val="003E13D1"/>
    <w:rsid w:val="003E1D09"/>
    <w:rsid w:val="003E23E8"/>
    <w:rsid w:val="003E2D7D"/>
    <w:rsid w:val="003F11E7"/>
    <w:rsid w:val="003F1F54"/>
    <w:rsid w:val="003F20B5"/>
    <w:rsid w:val="003F21BD"/>
    <w:rsid w:val="003F6A0D"/>
    <w:rsid w:val="003F7EBD"/>
    <w:rsid w:val="00404782"/>
    <w:rsid w:val="00404BE5"/>
    <w:rsid w:val="00405FA5"/>
    <w:rsid w:val="00407EB5"/>
    <w:rsid w:val="0041224F"/>
    <w:rsid w:val="00413B85"/>
    <w:rsid w:val="004141C1"/>
    <w:rsid w:val="00417669"/>
    <w:rsid w:val="00420894"/>
    <w:rsid w:val="0042155A"/>
    <w:rsid w:val="00422C8D"/>
    <w:rsid w:val="00436C42"/>
    <w:rsid w:val="004432EC"/>
    <w:rsid w:val="00443541"/>
    <w:rsid w:val="00444601"/>
    <w:rsid w:val="0044707F"/>
    <w:rsid w:val="004522CD"/>
    <w:rsid w:val="0046021D"/>
    <w:rsid w:val="00461229"/>
    <w:rsid w:val="00463116"/>
    <w:rsid w:val="00463C14"/>
    <w:rsid w:val="0046496D"/>
    <w:rsid w:val="00466216"/>
    <w:rsid w:val="00466DB8"/>
    <w:rsid w:val="0047071B"/>
    <w:rsid w:val="004716FF"/>
    <w:rsid w:val="00473F13"/>
    <w:rsid w:val="00483F88"/>
    <w:rsid w:val="00487200"/>
    <w:rsid w:val="004912A3"/>
    <w:rsid w:val="00491E63"/>
    <w:rsid w:val="00492EE2"/>
    <w:rsid w:val="00496FA2"/>
    <w:rsid w:val="00497687"/>
    <w:rsid w:val="004B0975"/>
    <w:rsid w:val="004B111A"/>
    <w:rsid w:val="004B6BCC"/>
    <w:rsid w:val="004C2623"/>
    <w:rsid w:val="004C3B61"/>
    <w:rsid w:val="004C5E76"/>
    <w:rsid w:val="004D1818"/>
    <w:rsid w:val="004D2569"/>
    <w:rsid w:val="004D32B3"/>
    <w:rsid w:val="004D56D6"/>
    <w:rsid w:val="004D5D94"/>
    <w:rsid w:val="004D5E0F"/>
    <w:rsid w:val="004E1B74"/>
    <w:rsid w:val="004E1DDA"/>
    <w:rsid w:val="004E2540"/>
    <w:rsid w:val="004E33B1"/>
    <w:rsid w:val="004E3D07"/>
    <w:rsid w:val="004E5D80"/>
    <w:rsid w:val="004F6235"/>
    <w:rsid w:val="00513506"/>
    <w:rsid w:val="005151A1"/>
    <w:rsid w:val="00516EE3"/>
    <w:rsid w:val="0051747B"/>
    <w:rsid w:val="00517B27"/>
    <w:rsid w:val="00517ED3"/>
    <w:rsid w:val="005219A1"/>
    <w:rsid w:val="00527C00"/>
    <w:rsid w:val="0053058D"/>
    <w:rsid w:val="00533CAD"/>
    <w:rsid w:val="00540FD4"/>
    <w:rsid w:val="00541E82"/>
    <w:rsid w:val="0054503A"/>
    <w:rsid w:val="00553528"/>
    <w:rsid w:val="00553987"/>
    <w:rsid w:val="00561201"/>
    <w:rsid w:val="005646FC"/>
    <w:rsid w:val="00570333"/>
    <w:rsid w:val="00570706"/>
    <w:rsid w:val="00581B6E"/>
    <w:rsid w:val="00583F58"/>
    <w:rsid w:val="0058410F"/>
    <w:rsid w:val="00584776"/>
    <w:rsid w:val="00584AEE"/>
    <w:rsid w:val="005875EF"/>
    <w:rsid w:val="0059106D"/>
    <w:rsid w:val="00594B51"/>
    <w:rsid w:val="005A454E"/>
    <w:rsid w:val="005B2420"/>
    <w:rsid w:val="005B2E47"/>
    <w:rsid w:val="005B38D2"/>
    <w:rsid w:val="005B4117"/>
    <w:rsid w:val="005C25EA"/>
    <w:rsid w:val="005C28DC"/>
    <w:rsid w:val="005C365B"/>
    <w:rsid w:val="005C380D"/>
    <w:rsid w:val="005C3C17"/>
    <w:rsid w:val="005C448D"/>
    <w:rsid w:val="005C5530"/>
    <w:rsid w:val="005D1D08"/>
    <w:rsid w:val="005E55ED"/>
    <w:rsid w:val="005E7048"/>
    <w:rsid w:val="005E76FB"/>
    <w:rsid w:val="005F27DD"/>
    <w:rsid w:val="005F28CE"/>
    <w:rsid w:val="005F3CF3"/>
    <w:rsid w:val="005F4EA3"/>
    <w:rsid w:val="005F6E05"/>
    <w:rsid w:val="005F73E5"/>
    <w:rsid w:val="00610DD0"/>
    <w:rsid w:val="006161A8"/>
    <w:rsid w:val="006166B7"/>
    <w:rsid w:val="00616BAE"/>
    <w:rsid w:val="006175DC"/>
    <w:rsid w:val="00620624"/>
    <w:rsid w:val="00624F93"/>
    <w:rsid w:val="0063020E"/>
    <w:rsid w:val="00635076"/>
    <w:rsid w:val="00643CB1"/>
    <w:rsid w:val="0064768A"/>
    <w:rsid w:val="0065108B"/>
    <w:rsid w:val="00655C45"/>
    <w:rsid w:val="00657686"/>
    <w:rsid w:val="00662C97"/>
    <w:rsid w:val="006673AE"/>
    <w:rsid w:val="00671B7E"/>
    <w:rsid w:val="0067221C"/>
    <w:rsid w:val="0067362A"/>
    <w:rsid w:val="00677156"/>
    <w:rsid w:val="006822AA"/>
    <w:rsid w:val="00685343"/>
    <w:rsid w:val="00690CA9"/>
    <w:rsid w:val="00693C87"/>
    <w:rsid w:val="00696ED0"/>
    <w:rsid w:val="006A0D3A"/>
    <w:rsid w:val="006A0D61"/>
    <w:rsid w:val="006A0FE6"/>
    <w:rsid w:val="006A3ABB"/>
    <w:rsid w:val="006A600C"/>
    <w:rsid w:val="006B11FE"/>
    <w:rsid w:val="006B3D63"/>
    <w:rsid w:val="006C1A65"/>
    <w:rsid w:val="006C56BB"/>
    <w:rsid w:val="006C6127"/>
    <w:rsid w:val="006D3CA4"/>
    <w:rsid w:val="006D411E"/>
    <w:rsid w:val="006D7D7F"/>
    <w:rsid w:val="006E053D"/>
    <w:rsid w:val="006E19AD"/>
    <w:rsid w:val="006E47A7"/>
    <w:rsid w:val="006E6592"/>
    <w:rsid w:val="006E779A"/>
    <w:rsid w:val="006F203D"/>
    <w:rsid w:val="006F2B22"/>
    <w:rsid w:val="00700E5F"/>
    <w:rsid w:val="0070174C"/>
    <w:rsid w:val="00702F19"/>
    <w:rsid w:val="00703783"/>
    <w:rsid w:val="00704B51"/>
    <w:rsid w:val="00705113"/>
    <w:rsid w:val="00705935"/>
    <w:rsid w:val="00712479"/>
    <w:rsid w:val="00712B25"/>
    <w:rsid w:val="00713D0B"/>
    <w:rsid w:val="00714ED8"/>
    <w:rsid w:val="00715A1D"/>
    <w:rsid w:val="0072103D"/>
    <w:rsid w:val="0073236A"/>
    <w:rsid w:val="00733934"/>
    <w:rsid w:val="00734387"/>
    <w:rsid w:val="00741168"/>
    <w:rsid w:val="00741798"/>
    <w:rsid w:val="00741DA6"/>
    <w:rsid w:val="007533B0"/>
    <w:rsid w:val="00753897"/>
    <w:rsid w:val="00755446"/>
    <w:rsid w:val="00756DB2"/>
    <w:rsid w:val="00761402"/>
    <w:rsid w:val="00762B2C"/>
    <w:rsid w:val="00763547"/>
    <w:rsid w:val="007636C8"/>
    <w:rsid w:val="00770B0D"/>
    <w:rsid w:val="0077143B"/>
    <w:rsid w:val="00774137"/>
    <w:rsid w:val="00774C1A"/>
    <w:rsid w:val="00776169"/>
    <w:rsid w:val="00776DC9"/>
    <w:rsid w:val="0077714F"/>
    <w:rsid w:val="007800B5"/>
    <w:rsid w:val="00780E2F"/>
    <w:rsid w:val="007826FA"/>
    <w:rsid w:val="0078340C"/>
    <w:rsid w:val="00786506"/>
    <w:rsid w:val="0079156C"/>
    <w:rsid w:val="00792CA4"/>
    <w:rsid w:val="007931E3"/>
    <w:rsid w:val="00793554"/>
    <w:rsid w:val="0079612E"/>
    <w:rsid w:val="007971BC"/>
    <w:rsid w:val="00797F4A"/>
    <w:rsid w:val="007A0FC8"/>
    <w:rsid w:val="007A3BBF"/>
    <w:rsid w:val="007A785F"/>
    <w:rsid w:val="007B5321"/>
    <w:rsid w:val="007B538A"/>
    <w:rsid w:val="007C5D48"/>
    <w:rsid w:val="007D047C"/>
    <w:rsid w:val="007D0C52"/>
    <w:rsid w:val="007D4E45"/>
    <w:rsid w:val="007D5B84"/>
    <w:rsid w:val="007D6E79"/>
    <w:rsid w:val="007E30A1"/>
    <w:rsid w:val="007E401B"/>
    <w:rsid w:val="007E61C6"/>
    <w:rsid w:val="007E704E"/>
    <w:rsid w:val="007F162C"/>
    <w:rsid w:val="007F7EB9"/>
    <w:rsid w:val="00800640"/>
    <w:rsid w:val="00801A95"/>
    <w:rsid w:val="0080472E"/>
    <w:rsid w:val="00804954"/>
    <w:rsid w:val="00804EB0"/>
    <w:rsid w:val="008118E7"/>
    <w:rsid w:val="00812913"/>
    <w:rsid w:val="0082161E"/>
    <w:rsid w:val="008217E9"/>
    <w:rsid w:val="00822A4E"/>
    <w:rsid w:val="0082303E"/>
    <w:rsid w:val="00827C15"/>
    <w:rsid w:val="00831C7F"/>
    <w:rsid w:val="00836711"/>
    <w:rsid w:val="00837F04"/>
    <w:rsid w:val="0084383B"/>
    <w:rsid w:val="00844D13"/>
    <w:rsid w:val="00847551"/>
    <w:rsid w:val="008508AC"/>
    <w:rsid w:val="00856000"/>
    <w:rsid w:val="00863F06"/>
    <w:rsid w:val="008657BB"/>
    <w:rsid w:val="0086758C"/>
    <w:rsid w:val="00883643"/>
    <w:rsid w:val="008854FF"/>
    <w:rsid w:val="008918CA"/>
    <w:rsid w:val="008934E7"/>
    <w:rsid w:val="00894F64"/>
    <w:rsid w:val="008963FE"/>
    <w:rsid w:val="00897D2E"/>
    <w:rsid w:val="008A1223"/>
    <w:rsid w:val="008A12BE"/>
    <w:rsid w:val="008A5208"/>
    <w:rsid w:val="008B1687"/>
    <w:rsid w:val="008B6F5A"/>
    <w:rsid w:val="008B7427"/>
    <w:rsid w:val="008B77B0"/>
    <w:rsid w:val="008C11A2"/>
    <w:rsid w:val="008C671E"/>
    <w:rsid w:val="008D02B4"/>
    <w:rsid w:val="008E28A8"/>
    <w:rsid w:val="008E3CD3"/>
    <w:rsid w:val="008E4006"/>
    <w:rsid w:val="008E5E6A"/>
    <w:rsid w:val="008E63DC"/>
    <w:rsid w:val="008E76F3"/>
    <w:rsid w:val="008E7F1D"/>
    <w:rsid w:val="008F1FF1"/>
    <w:rsid w:val="008F7100"/>
    <w:rsid w:val="00902B81"/>
    <w:rsid w:val="0090439D"/>
    <w:rsid w:val="00913B19"/>
    <w:rsid w:val="00921DAF"/>
    <w:rsid w:val="00925951"/>
    <w:rsid w:val="00926B23"/>
    <w:rsid w:val="00926DD8"/>
    <w:rsid w:val="009271F2"/>
    <w:rsid w:val="00927C60"/>
    <w:rsid w:val="0093792C"/>
    <w:rsid w:val="00937F76"/>
    <w:rsid w:val="00941248"/>
    <w:rsid w:val="00947B3F"/>
    <w:rsid w:val="00962865"/>
    <w:rsid w:val="00962FAE"/>
    <w:rsid w:val="00974BE7"/>
    <w:rsid w:val="00976442"/>
    <w:rsid w:val="009777DA"/>
    <w:rsid w:val="00981AA3"/>
    <w:rsid w:val="00984F9C"/>
    <w:rsid w:val="0099145C"/>
    <w:rsid w:val="00991A31"/>
    <w:rsid w:val="009926B9"/>
    <w:rsid w:val="00994E25"/>
    <w:rsid w:val="00995EF3"/>
    <w:rsid w:val="00997FDC"/>
    <w:rsid w:val="009A024F"/>
    <w:rsid w:val="009A10EC"/>
    <w:rsid w:val="009B07CF"/>
    <w:rsid w:val="009B3088"/>
    <w:rsid w:val="009B6554"/>
    <w:rsid w:val="009B682F"/>
    <w:rsid w:val="009B6AB7"/>
    <w:rsid w:val="009D6A06"/>
    <w:rsid w:val="009E482C"/>
    <w:rsid w:val="009E496A"/>
    <w:rsid w:val="009E4BBB"/>
    <w:rsid w:val="009E57A8"/>
    <w:rsid w:val="009E721B"/>
    <w:rsid w:val="009F5212"/>
    <w:rsid w:val="009F5738"/>
    <w:rsid w:val="009F5978"/>
    <w:rsid w:val="009F7365"/>
    <w:rsid w:val="00A03268"/>
    <w:rsid w:val="00A05255"/>
    <w:rsid w:val="00A15034"/>
    <w:rsid w:val="00A172A2"/>
    <w:rsid w:val="00A1747F"/>
    <w:rsid w:val="00A17481"/>
    <w:rsid w:val="00A2168A"/>
    <w:rsid w:val="00A24FED"/>
    <w:rsid w:val="00A2667A"/>
    <w:rsid w:val="00A279E0"/>
    <w:rsid w:val="00A3535B"/>
    <w:rsid w:val="00A35EBB"/>
    <w:rsid w:val="00A37A11"/>
    <w:rsid w:val="00A40743"/>
    <w:rsid w:val="00A40F55"/>
    <w:rsid w:val="00A43D84"/>
    <w:rsid w:val="00A46D73"/>
    <w:rsid w:val="00A47444"/>
    <w:rsid w:val="00A5261A"/>
    <w:rsid w:val="00A56D0F"/>
    <w:rsid w:val="00A56DA9"/>
    <w:rsid w:val="00A60E9F"/>
    <w:rsid w:val="00A62179"/>
    <w:rsid w:val="00A70680"/>
    <w:rsid w:val="00A7154A"/>
    <w:rsid w:val="00A851FE"/>
    <w:rsid w:val="00A86DB3"/>
    <w:rsid w:val="00A90423"/>
    <w:rsid w:val="00AA11F7"/>
    <w:rsid w:val="00AA2467"/>
    <w:rsid w:val="00AA561E"/>
    <w:rsid w:val="00AA6DC1"/>
    <w:rsid w:val="00AB3AEC"/>
    <w:rsid w:val="00AB4B55"/>
    <w:rsid w:val="00AB4FDC"/>
    <w:rsid w:val="00AB6679"/>
    <w:rsid w:val="00AD0943"/>
    <w:rsid w:val="00AD184A"/>
    <w:rsid w:val="00AD2662"/>
    <w:rsid w:val="00AD2DB6"/>
    <w:rsid w:val="00AD3248"/>
    <w:rsid w:val="00AD490F"/>
    <w:rsid w:val="00AD5487"/>
    <w:rsid w:val="00AE1182"/>
    <w:rsid w:val="00AE7A13"/>
    <w:rsid w:val="00AF335F"/>
    <w:rsid w:val="00AF592C"/>
    <w:rsid w:val="00B03490"/>
    <w:rsid w:val="00B038E8"/>
    <w:rsid w:val="00B0595A"/>
    <w:rsid w:val="00B06D82"/>
    <w:rsid w:val="00B14075"/>
    <w:rsid w:val="00B14123"/>
    <w:rsid w:val="00B148AD"/>
    <w:rsid w:val="00B15F23"/>
    <w:rsid w:val="00B160B2"/>
    <w:rsid w:val="00B166A3"/>
    <w:rsid w:val="00B16F41"/>
    <w:rsid w:val="00B22593"/>
    <w:rsid w:val="00B22646"/>
    <w:rsid w:val="00B31542"/>
    <w:rsid w:val="00B31CBF"/>
    <w:rsid w:val="00B325CE"/>
    <w:rsid w:val="00B40974"/>
    <w:rsid w:val="00B41A26"/>
    <w:rsid w:val="00B41A60"/>
    <w:rsid w:val="00B424BA"/>
    <w:rsid w:val="00B4455D"/>
    <w:rsid w:val="00B4551F"/>
    <w:rsid w:val="00B51AF6"/>
    <w:rsid w:val="00B56238"/>
    <w:rsid w:val="00B56D65"/>
    <w:rsid w:val="00B60207"/>
    <w:rsid w:val="00B606D0"/>
    <w:rsid w:val="00B60AA7"/>
    <w:rsid w:val="00B64A34"/>
    <w:rsid w:val="00B70B38"/>
    <w:rsid w:val="00B81306"/>
    <w:rsid w:val="00B82D38"/>
    <w:rsid w:val="00B867FE"/>
    <w:rsid w:val="00B9113F"/>
    <w:rsid w:val="00B91836"/>
    <w:rsid w:val="00B92231"/>
    <w:rsid w:val="00B92363"/>
    <w:rsid w:val="00B93822"/>
    <w:rsid w:val="00B96D13"/>
    <w:rsid w:val="00BA20E9"/>
    <w:rsid w:val="00BA32EA"/>
    <w:rsid w:val="00BA5856"/>
    <w:rsid w:val="00BA621D"/>
    <w:rsid w:val="00BA77E3"/>
    <w:rsid w:val="00BB5251"/>
    <w:rsid w:val="00BB65DA"/>
    <w:rsid w:val="00BC13DF"/>
    <w:rsid w:val="00BC1B07"/>
    <w:rsid w:val="00BC6E7B"/>
    <w:rsid w:val="00BD1B6B"/>
    <w:rsid w:val="00BD4545"/>
    <w:rsid w:val="00BD672A"/>
    <w:rsid w:val="00BE0B49"/>
    <w:rsid w:val="00BE393A"/>
    <w:rsid w:val="00BF1B21"/>
    <w:rsid w:val="00BF23CE"/>
    <w:rsid w:val="00BF2648"/>
    <w:rsid w:val="00BF6125"/>
    <w:rsid w:val="00C01885"/>
    <w:rsid w:val="00C1576C"/>
    <w:rsid w:val="00C26F2D"/>
    <w:rsid w:val="00C27CB0"/>
    <w:rsid w:val="00C3518A"/>
    <w:rsid w:val="00C368EC"/>
    <w:rsid w:val="00C37C17"/>
    <w:rsid w:val="00C43545"/>
    <w:rsid w:val="00C44D22"/>
    <w:rsid w:val="00C52ED1"/>
    <w:rsid w:val="00C53DB8"/>
    <w:rsid w:val="00C5659D"/>
    <w:rsid w:val="00C60CD0"/>
    <w:rsid w:val="00C7101B"/>
    <w:rsid w:val="00C71C25"/>
    <w:rsid w:val="00C72C01"/>
    <w:rsid w:val="00C75539"/>
    <w:rsid w:val="00C75B77"/>
    <w:rsid w:val="00C7616A"/>
    <w:rsid w:val="00C7679A"/>
    <w:rsid w:val="00C80027"/>
    <w:rsid w:val="00C80F2A"/>
    <w:rsid w:val="00C86246"/>
    <w:rsid w:val="00C87767"/>
    <w:rsid w:val="00C91FC7"/>
    <w:rsid w:val="00CA268C"/>
    <w:rsid w:val="00CA3A65"/>
    <w:rsid w:val="00CA465B"/>
    <w:rsid w:val="00CA6D02"/>
    <w:rsid w:val="00CB006E"/>
    <w:rsid w:val="00CB2892"/>
    <w:rsid w:val="00CB4132"/>
    <w:rsid w:val="00CB5A5C"/>
    <w:rsid w:val="00CB5CE3"/>
    <w:rsid w:val="00CB6DBD"/>
    <w:rsid w:val="00CB704A"/>
    <w:rsid w:val="00CC13FC"/>
    <w:rsid w:val="00CC44CD"/>
    <w:rsid w:val="00CD0112"/>
    <w:rsid w:val="00CD1B26"/>
    <w:rsid w:val="00CE1898"/>
    <w:rsid w:val="00CE1C16"/>
    <w:rsid w:val="00CE34C8"/>
    <w:rsid w:val="00CE3F65"/>
    <w:rsid w:val="00CE411C"/>
    <w:rsid w:val="00D011A6"/>
    <w:rsid w:val="00D0250A"/>
    <w:rsid w:val="00D03050"/>
    <w:rsid w:val="00D03237"/>
    <w:rsid w:val="00D0417A"/>
    <w:rsid w:val="00D06CDC"/>
    <w:rsid w:val="00D06F4C"/>
    <w:rsid w:val="00D0727F"/>
    <w:rsid w:val="00D13C1F"/>
    <w:rsid w:val="00D13D50"/>
    <w:rsid w:val="00D14E04"/>
    <w:rsid w:val="00D22217"/>
    <w:rsid w:val="00D246E9"/>
    <w:rsid w:val="00D24BFD"/>
    <w:rsid w:val="00D26EE1"/>
    <w:rsid w:val="00D271CE"/>
    <w:rsid w:val="00D37764"/>
    <w:rsid w:val="00D41BAC"/>
    <w:rsid w:val="00D53EBF"/>
    <w:rsid w:val="00D57F7D"/>
    <w:rsid w:val="00D642C7"/>
    <w:rsid w:val="00D80945"/>
    <w:rsid w:val="00D84BF5"/>
    <w:rsid w:val="00D85653"/>
    <w:rsid w:val="00D86AB9"/>
    <w:rsid w:val="00DA1CC2"/>
    <w:rsid w:val="00DA2A83"/>
    <w:rsid w:val="00DA645E"/>
    <w:rsid w:val="00DB13E3"/>
    <w:rsid w:val="00DD216F"/>
    <w:rsid w:val="00DD63CF"/>
    <w:rsid w:val="00DE2B1D"/>
    <w:rsid w:val="00DE7D16"/>
    <w:rsid w:val="00DF20B5"/>
    <w:rsid w:val="00DF2F8F"/>
    <w:rsid w:val="00DF30BC"/>
    <w:rsid w:val="00DF4179"/>
    <w:rsid w:val="00E00556"/>
    <w:rsid w:val="00E00810"/>
    <w:rsid w:val="00E00BCD"/>
    <w:rsid w:val="00E03685"/>
    <w:rsid w:val="00E05B2E"/>
    <w:rsid w:val="00E068D3"/>
    <w:rsid w:val="00E101E7"/>
    <w:rsid w:val="00E110BD"/>
    <w:rsid w:val="00E17C9F"/>
    <w:rsid w:val="00E21C06"/>
    <w:rsid w:val="00E32B8B"/>
    <w:rsid w:val="00E435DC"/>
    <w:rsid w:val="00E43C88"/>
    <w:rsid w:val="00E44147"/>
    <w:rsid w:val="00E44429"/>
    <w:rsid w:val="00E52A99"/>
    <w:rsid w:val="00E55A43"/>
    <w:rsid w:val="00E619B5"/>
    <w:rsid w:val="00E65811"/>
    <w:rsid w:val="00E65A59"/>
    <w:rsid w:val="00E66647"/>
    <w:rsid w:val="00E70E48"/>
    <w:rsid w:val="00E76C04"/>
    <w:rsid w:val="00E76F3E"/>
    <w:rsid w:val="00E81FAC"/>
    <w:rsid w:val="00E822A8"/>
    <w:rsid w:val="00E823E4"/>
    <w:rsid w:val="00E85D19"/>
    <w:rsid w:val="00E91B7A"/>
    <w:rsid w:val="00E92D40"/>
    <w:rsid w:val="00E95037"/>
    <w:rsid w:val="00E95BBF"/>
    <w:rsid w:val="00EA023B"/>
    <w:rsid w:val="00EA1D80"/>
    <w:rsid w:val="00EB307F"/>
    <w:rsid w:val="00EB6F0C"/>
    <w:rsid w:val="00EC0A93"/>
    <w:rsid w:val="00EC2C57"/>
    <w:rsid w:val="00EC2CDC"/>
    <w:rsid w:val="00ED5AA4"/>
    <w:rsid w:val="00ED7863"/>
    <w:rsid w:val="00EE2251"/>
    <w:rsid w:val="00EE32CF"/>
    <w:rsid w:val="00EE4C6A"/>
    <w:rsid w:val="00EF270E"/>
    <w:rsid w:val="00F11DEE"/>
    <w:rsid w:val="00F11F1D"/>
    <w:rsid w:val="00F128A2"/>
    <w:rsid w:val="00F12BAF"/>
    <w:rsid w:val="00F16873"/>
    <w:rsid w:val="00F168D1"/>
    <w:rsid w:val="00F20C9A"/>
    <w:rsid w:val="00F20EE0"/>
    <w:rsid w:val="00F216EE"/>
    <w:rsid w:val="00F21D47"/>
    <w:rsid w:val="00F23F9D"/>
    <w:rsid w:val="00F24D4C"/>
    <w:rsid w:val="00F257F3"/>
    <w:rsid w:val="00F319FC"/>
    <w:rsid w:val="00F31A7A"/>
    <w:rsid w:val="00F324A2"/>
    <w:rsid w:val="00F337F9"/>
    <w:rsid w:val="00F34D9A"/>
    <w:rsid w:val="00F3762A"/>
    <w:rsid w:val="00F41EF3"/>
    <w:rsid w:val="00F43AD0"/>
    <w:rsid w:val="00F46C9F"/>
    <w:rsid w:val="00F47820"/>
    <w:rsid w:val="00F51B12"/>
    <w:rsid w:val="00F51CC4"/>
    <w:rsid w:val="00F54264"/>
    <w:rsid w:val="00F60DD8"/>
    <w:rsid w:val="00F70A5F"/>
    <w:rsid w:val="00F730FC"/>
    <w:rsid w:val="00F73864"/>
    <w:rsid w:val="00F73E6D"/>
    <w:rsid w:val="00F75559"/>
    <w:rsid w:val="00F776E8"/>
    <w:rsid w:val="00F859A9"/>
    <w:rsid w:val="00F93AC0"/>
    <w:rsid w:val="00F94314"/>
    <w:rsid w:val="00FA2D05"/>
    <w:rsid w:val="00FB5F5C"/>
    <w:rsid w:val="00FB6BBF"/>
    <w:rsid w:val="00FC0C65"/>
    <w:rsid w:val="00FC5231"/>
    <w:rsid w:val="00FC7067"/>
    <w:rsid w:val="00FD1910"/>
    <w:rsid w:val="00FD25A0"/>
    <w:rsid w:val="00FD4C6E"/>
    <w:rsid w:val="00FE0048"/>
    <w:rsid w:val="00FE0AE4"/>
    <w:rsid w:val="00FE5FA6"/>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81"/>
    <w:pPr>
      <w:spacing w:after="0" w:line="240" w:lineRule="auto"/>
      <w:jc w:val="left"/>
    </w:pPr>
    <w:rPr>
      <w:rFonts w:eastAsia="Times New Roman" w:cs="Times New Roman"/>
      <w:sz w:val="24"/>
      <w:szCs w:val="24"/>
    </w:rPr>
  </w:style>
  <w:style w:type="paragraph" w:styleId="Heading3">
    <w:name w:val="heading 3"/>
    <w:basedOn w:val="Normal"/>
    <w:next w:val="Normal"/>
    <w:link w:val="Heading3Char"/>
    <w:qFormat/>
    <w:rsid w:val="00A17481"/>
    <w:pPr>
      <w:keepNext/>
      <w:spacing w:before="240" w:after="60"/>
      <w:jc w:val="both"/>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7481"/>
    <w:rPr>
      <w:rFonts w:ascii="Arial" w:eastAsia="Times New Roman" w:hAnsi="Arial" w:cs="Times New Roman"/>
      <w:b/>
      <w:bCs/>
      <w:sz w:val="26"/>
      <w:szCs w:val="26"/>
    </w:rPr>
  </w:style>
  <w:style w:type="character" w:styleId="Hyperlink">
    <w:name w:val="Hyperlink"/>
    <w:uiPriority w:val="99"/>
    <w:unhideWhenUsed/>
    <w:rsid w:val="00A17481"/>
    <w:rPr>
      <w:color w:val="0563C1"/>
      <w:u w:val="single"/>
    </w:rPr>
  </w:style>
  <w:style w:type="paragraph" w:styleId="NoSpacing">
    <w:name w:val="No Spacing"/>
    <w:link w:val="NoSpacingChar"/>
    <w:qFormat/>
    <w:rsid w:val="008118E7"/>
    <w:pPr>
      <w:spacing w:after="0" w:line="240" w:lineRule="auto"/>
      <w:jc w:val="left"/>
    </w:pPr>
    <w:rPr>
      <w:rFonts w:eastAsia="Times New Roman" w:cs="Times New Roman"/>
    </w:rPr>
  </w:style>
  <w:style w:type="character" w:customStyle="1" w:styleId="NoSpacingChar">
    <w:name w:val="No Spacing Char"/>
    <w:link w:val="NoSpacing"/>
    <w:locked/>
    <w:rsid w:val="008118E7"/>
    <w:rPr>
      <w:rFonts w:eastAsia="Times New Roman" w:cs="Times New Roman"/>
    </w:rPr>
  </w:style>
  <w:style w:type="paragraph" w:styleId="BalloonText">
    <w:name w:val="Balloon Text"/>
    <w:basedOn w:val="Normal"/>
    <w:link w:val="BalloonTextChar"/>
    <w:uiPriority w:val="99"/>
    <w:semiHidden/>
    <w:unhideWhenUsed/>
    <w:rsid w:val="00583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5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pe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2020-04-15T02:01:00Z</cp:lastPrinted>
  <dcterms:created xsi:type="dcterms:W3CDTF">2020-02-26T09:35:00Z</dcterms:created>
  <dcterms:modified xsi:type="dcterms:W3CDTF">2020-04-15T03:23:00Z</dcterms:modified>
</cp:coreProperties>
</file>